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6D13" w14:textId="77777777" w:rsidR="00B135FD" w:rsidRDefault="00B135FD" w:rsidP="00281A68">
      <w:pPr>
        <w:widowControl w:val="0"/>
        <w:autoSpaceDE w:val="0"/>
        <w:autoSpaceDN w:val="0"/>
        <w:adjustRightInd w:val="0"/>
        <w:spacing w:after="240" w:line="240" w:lineRule="auto"/>
        <w:rPr>
          <w:sz w:val="24"/>
          <w:lang w:val="de-DE"/>
        </w:rPr>
      </w:pPr>
      <w:proofErr w:type="spellStart"/>
      <w:r>
        <w:rPr>
          <w:rFonts w:ascii="Times New Roman" w:eastAsiaTheme="minorHAnsi" w:hAnsi="Times New Roman" w:cs="Times New Roman"/>
          <w:b/>
          <w:bCs/>
          <w:color w:val="802627"/>
          <w:sz w:val="36"/>
          <w:szCs w:val="36"/>
          <w:lang w:val="de-DE"/>
        </w:rPr>
        <w:t>Aellas</w:t>
      </w:r>
      <w:proofErr w:type="spellEnd"/>
      <w:r>
        <w:rPr>
          <w:rFonts w:ascii="Times New Roman" w:eastAsiaTheme="minorHAnsi" w:hAnsi="Times New Roman" w:cs="Times New Roman"/>
          <w:b/>
          <w:bCs/>
          <w:color w:val="802627"/>
          <w:sz w:val="36"/>
          <w:szCs w:val="36"/>
          <w:lang w:val="de-DE"/>
        </w:rPr>
        <w:t xml:space="preserve"> Peeling</w:t>
      </w:r>
      <w:r w:rsidR="00B57743">
        <w:rPr>
          <w:rFonts w:ascii="Times New Roman" w:eastAsiaTheme="minorHAnsi" w:hAnsi="Times New Roman" w:cs="Times New Roman"/>
          <w:b/>
          <w:bCs/>
          <w:color w:val="802627"/>
          <w:sz w:val="36"/>
          <w:szCs w:val="36"/>
          <w:lang w:val="de-DE"/>
        </w:rPr>
        <w:tab/>
      </w:r>
      <w:r w:rsidR="00B57743">
        <w:rPr>
          <w:rFonts w:ascii="Times New Roman" w:eastAsiaTheme="minorHAnsi" w:hAnsi="Times New Roman" w:cs="Times New Roman"/>
          <w:b/>
          <w:bCs/>
          <w:color w:val="802627"/>
          <w:sz w:val="36"/>
          <w:szCs w:val="36"/>
          <w:lang w:val="de-DE"/>
        </w:rPr>
        <w:tab/>
      </w:r>
      <w:r w:rsidR="00B57743">
        <w:rPr>
          <w:rFonts w:ascii="Times New Roman" w:eastAsiaTheme="minorHAnsi" w:hAnsi="Times New Roman" w:cs="Times New Roman"/>
          <w:b/>
          <w:bCs/>
          <w:color w:val="802627"/>
          <w:sz w:val="36"/>
          <w:szCs w:val="36"/>
          <w:lang w:val="de-DE"/>
        </w:rPr>
        <w:tab/>
      </w:r>
      <w:r w:rsidR="00B57743">
        <w:rPr>
          <w:rFonts w:ascii="Times New Roman" w:eastAsiaTheme="minorHAnsi" w:hAnsi="Times New Roman" w:cs="Times New Roman"/>
          <w:b/>
          <w:bCs/>
          <w:color w:val="802627"/>
          <w:sz w:val="36"/>
          <w:szCs w:val="36"/>
          <w:lang w:val="de-DE"/>
        </w:rPr>
        <w:tab/>
      </w:r>
      <w:r w:rsidR="00B57743">
        <w:rPr>
          <w:rFonts w:ascii="Times New Roman" w:eastAsiaTheme="minorHAnsi" w:hAnsi="Times New Roman" w:cs="Times New Roman"/>
          <w:b/>
          <w:bCs/>
          <w:color w:val="802627"/>
          <w:sz w:val="36"/>
          <w:szCs w:val="36"/>
          <w:lang w:val="de-DE"/>
        </w:rPr>
        <w:tab/>
      </w:r>
      <w:r w:rsidR="00B57743">
        <w:rPr>
          <w:rFonts w:ascii="Times New Roman" w:eastAsiaTheme="minorHAnsi" w:hAnsi="Times New Roman" w:cs="Times New Roman"/>
          <w:b/>
          <w:bCs/>
          <w:color w:val="802627"/>
          <w:sz w:val="36"/>
          <w:szCs w:val="36"/>
          <w:lang w:val="de-DE"/>
        </w:rPr>
        <w:tab/>
      </w:r>
      <w:r w:rsidR="00B57743" w:rsidRPr="00B57743">
        <w:rPr>
          <w:rFonts w:ascii="Times New Roman" w:eastAsiaTheme="minorHAnsi" w:hAnsi="Times New Roman" w:cs="Times New Roman"/>
          <w:b/>
          <w:bCs/>
          <w:noProof/>
          <w:color w:val="802627"/>
          <w:sz w:val="36"/>
          <w:szCs w:val="36"/>
          <w:lang w:val="de-DE" w:eastAsia="de-DE"/>
        </w:rPr>
        <w:drawing>
          <wp:inline distT="0" distB="0" distL="0" distR="0" wp14:anchorId="2961AEA9" wp14:editId="237649C3">
            <wp:extent cx="1572895" cy="1075315"/>
            <wp:effectExtent l="25400" t="0" r="1905" b="0"/>
            <wp:docPr id="1" name="Bild 2" descr="a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as.jpg"/>
                    <pic:cNvPicPr/>
                  </pic:nvPicPr>
                  <pic:blipFill>
                    <a:blip r:embed="rId5"/>
                    <a:stretch>
                      <a:fillRect/>
                    </a:stretch>
                  </pic:blipFill>
                  <pic:spPr>
                    <a:xfrm>
                      <a:off x="0" y="0"/>
                      <a:ext cx="1572895" cy="1075315"/>
                    </a:xfrm>
                    <a:prstGeom prst="rect">
                      <a:avLst/>
                    </a:prstGeom>
                  </pic:spPr>
                </pic:pic>
              </a:graphicData>
            </a:graphic>
          </wp:inline>
        </w:drawing>
      </w:r>
    </w:p>
    <w:p w14:paraId="21FE2CA6" w14:textId="77777777" w:rsidR="00B135FD" w:rsidRDefault="00B135FD" w:rsidP="00281A68">
      <w:pPr>
        <w:widowControl w:val="0"/>
        <w:autoSpaceDE w:val="0"/>
        <w:autoSpaceDN w:val="0"/>
        <w:adjustRightInd w:val="0"/>
        <w:spacing w:after="240" w:line="240" w:lineRule="auto"/>
        <w:rPr>
          <w:sz w:val="24"/>
          <w:lang w:val="de-DE"/>
        </w:rPr>
      </w:pPr>
    </w:p>
    <w:p w14:paraId="2F039F5E" w14:textId="77777777" w:rsidR="00281A68" w:rsidRPr="00B135FD" w:rsidRDefault="00281A68" w:rsidP="00281A68">
      <w:pPr>
        <w:widowControl w:val="0"/>
        <w:autoSpaceDE w:val="0"/>
        <w:autoSpaceDN w:val="0"/>
        <w:adjustRightInd w:val="0"/>
        <w:spacing w:after="240" w:line="240" w:lineRule="auto"/>
        <w:rPr>
          <w:sz w:val="24"/>
          <w:lang w:val="de-DE"/>
        </w:rPr>
      </w:pPr>
      <w:proofErr w:type="spellStart"/>
      <w:r w:rsidRPr="00B135FD">
        <w:rPr>
          <w:sz w:val="24"/>
          <w:lang w:val="de-DE"/>
        </w:rPr>
        <w:t>Aellas</w:t>
      </w:r>
      <w:proofErr w:type="spellEnd"/>
      <w:r w:rsidRPr="00B135FD">
        <w:rPr>
          <w:sz w:val="24"/>
          <w:lang w:val="de-DE"/>
        </w:rPr>
        <w:t xml:space="preserve"> Peeling stellt die innovativste Therapiestrategie für die Pflege und die Verjüngung der Hautoberfläche dar. Chemisches Peeling ist eine </w:t>
      </w:r>
      <w:proofErr w:type="spellStart"/>
      <w:r w:rsidRPr="00B135FD">
        <w:rPr>
          <w:sz w:val="24"/>
          <w:lang w:val="de-DE"/>
        </w:rPr>
        <w:t>Exfoliation</w:t>
      </w:r>
      <w:proofErr w:type="spellEnd"/>
      <w:r w:rsidRPr="00B135FD">
        <w:rPr>
          <w:sz w:val="24"/>
          <w:lang w:val="de-DE"/>
        </w:rPr>
        <w:t xml:space="preserve"> der oberen Hautschichten zu ihrer Regeneration und Erneuerung.</w:t>
      </w:r>
    </w:p>
    <w:p w14:paraId="3905A26E" w14:textId="77777777" w:rsidR="00B135FD" w:rsidRDefault="00281A68" w:rsidP="00281A68">
      <w:pPr>
        <w:widowControl w:val="0"/>
        <w:autoSpaceDE w:val="0"/>
        <w:autoSpaceDN w:val="0"/>
        <w:adjustRightInd w:val="0"/>
        <w:spacing w:after="240" w:line="240" w:lineRule="auto"/>
        <w:rPr>
          <w:sz w:val="24"/>
          <w:lang w:val="de-DE"/>
        </w:rPr>
      </w:pPr>
      <w:r w:rsidRPr="00B135FD">
        <w:rPr>
          <w:sz w:val="24"/>
          <w:lang w:val="de-DE"/>
        </w:rPr>
        <w:t xml:space="preserve">Dabei werden feine Fältchen oder flache Narben geglättet. Außer der Faltenbeseitigung wird die Zellerneuerung und körpereigene </w:t>
      </w:r>
      <w:proofErr w:type="spellStart"/>
      <w:r w:rsidRPr="00B135FD">
        <w:rPr>
          <w:sz w:val="24"/>
          <w:lang w:val="de-DE"/>
        </w:rPr>
        <w:t>Hyaluronproduktion</w:t>
      </w:r>
      <w:proofErr w:type="spellEnd"/>
      <w:r w:rsidRPr="00B135FD">
        <w:rPr>
          <w:sz w:val="24"/>
          <w:lang w:val="de-DE"/>
        </w:rPr>
        <w:t xml:space="preserve"> angeregt. Die Bildung von elastischen und kollagenen Fasern in der Lederhaut wird gesteigert. Die Feuchtigkeitsspeicherung der Haut erhöht sich damit deutlich.</w:t>
      </w:r>
    </w:p>
    <w:p w14:paraId="2835222A" w14:textId="77777777" w:rsidR="00281A68" w:rsidRPr="00B135FD" w:rsidRDefault="00281A68" w:rsidP="00281A68">
      <w:pPr>
        <w:widowControl w:val="0"/>
        <w:autoSpaceDE w:val="0"/>
        <w:autoSpaceDN w:val="0"/>
        <w:adjustRightInd w:val="0"/>
        <w:spacing w:after="240" w:line="240" w:lineRule="auto"/>
        <w:rPr>
          <w:sz w:val="24"/>
          <w:lang w:val="de-DE"/>
        </w:rPr>
      </w:pPr>
    </w:p>
    <w:p w14:paraId="196C74AF" w14:textId="77777777" w:rsidR="00281A68" w:rsidRPr="00B135FD" w:rsidRDefault="00281A68" w:rsidP="00281A68">
      <w:pPr>
        <w:widowControl w:val="0"/>
        <w:autoSpaceDE w:val="0"/>
        <w:autoSpaceDN w:val="0"/>
        <w:adjustRightInd w:val="0"/>
        <w:spacing w:after="240" w:line="240" w:lineRule="auto"/>
        <w:jc w:val="both"/>
        <w:rPr>
          <w:b/>
          <w:sz w:val="24"/>
          <w:lang w:val="de-DE"/>
        </w:rPr>
      </w:pPr>
      <w:r w:rsidRPr="00B135FD">
        <w:rPr>
          <w:b/>
          <w:sz w:val="24"/>
          <w:lang w:val="de-DE"/>
        </w:rPr>
        <w:t>Sanft, effektiv &amp; innovativ - Spezielle Behandlungskonzepte für jeden Hauttyp</w:t>
      </w:r>
    </w:p>
    <w:p w14:paraId="70C525BA" w14:textId="77777777" w:rsidR="00281A68" w:rsidRPr="00B135FD" w:rsidRDefault="00281A68" w:rsidP="00281A68">
      <w:pPr>
        <w:widowControl w:val="0"/>
        <w:autoSpaceDE w:val="0"/>
        <w:autoSpaceDN w:val="0"/>
        <w:adjustRightInd w:val="0"/>
        <w:spacing w:after="240" w:line="240" w:lineRule="auto"/>
        <w:jc w:val="both"/>
        <w:rPr>
          <w:sz w:val="24"/>
          <w:lang w:val="de-DE"/>
        </w:rPr>
      </w:pPr>
      <w:r w:rsidRPr="00B135FD">
        <w:rPr>
          <w:sz w:val="24"/>
          <w:lang w:val="de-DE"/>
        </w:rPr>
        <w:t xml:space="preserve">Durch die Anwendung der patentierten Technologie ermöglicht </w:t>
      </w:r>
      <w:proofErr w:type="spellStart"/>
      <w:r w:rsidRPr="00B135FD">
        <w:rPr>
          <w:sz w:val="24"/>
          <w:lang w:val="de-DE"/>
        </w:rPr>
        <w:t>Aellas</w:t>
      </w:r>
      <w:proofErr w:type="spellEnd"/>
      <w:r w:rsidRPr="00B135FD">
        <w:rPr>
          <w:sz w:val="24"/>
          <w:lang w:val="de-DE"/>
        </w:rPr>
        <w:t xml:space="preserve"> sichtbare Ergebnisse für Gesicht und Körper, inklusive Handrücken und Augenbereich. </w:t>
      </w:r>
      <w:proofErr w:type="spellStart"/>
      <w:r w:rsidRPr="00B135FD">
        <w:rPr>
          <w:sz w:val="24"/>
          <w:lang w:val="de-DE"/>
        </w:rPr>
        <w:t>Aellas</w:t>
      </w:r>
      <w:proofErr w:type="spellEnd"/>
      <w:r w:rsidRPr="00B135FD">
        <w:rPr>
          <w:sz w:val="24"/>
          <w:lang w:val="de-DE"/>
        </w:rPr>
        <w:t>, die neue Generation vom chemischen Peelings bewirkt:</w:t>
      </w:r>
    </w:p>
    <w:p w14:paraId="56454DB3"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Ablösung verhornter Hautschichten</w:t>
      </w:r>
    </w:p>
    <w:p w14:paraId="3BC2B30E"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Faltenminimierung</w:t>
      </w:r>
    </w:p>
    <w:p w14:paraId="375BF08F"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Porenverfeinerung</w:t>
      </w:r>
    </w:p>
    <w:p w14:paraId="5D287AEF"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Glättung des Hautreliefs</w:t>
      </w:r>
    </w:p>
    <w:p w14:paraId="75010C9F"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Entfernung von überschüssigem Pigment</w:t>
      </w:r>
    </w:p>
    <w:p w14:paraId="444E1BE2" w14:textId="77777777" w:rsidR="00281A68" w:rsidRPr="00B135FD" w:rsidRDefault="00281A68" w:rsidP="00281A68">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Erhöhung der Feuchtigkeitsspeicherung</w:t>
      </w:r>
    </w:p>
    <w:p w14:paraId="03908B24" w14:textId="77777777" w:rsidR="00B135FD" w:rsidRDefault="00281A68" w:rsidP="00B135FD">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Glättung feiner Fältchen und Narben</w:t>
      </w:r>
    </w:p>
    <w:p w14:paraId="5B3695FB" w14:textId="77777777" w:rsidR="00281A68" w:rsidRPr="00B135FD" w:rsidRDefault="00281A68" w:rsidP="00B135FD">
      <w:pPr>
        <w:widowControl w:val="0"/>
        <w:numPr>
          <w:ilvl w:val="0"/>
          <w:numId w:val="1"/>
        </w:numPr>
        <w:tabs>
          <w:tab w:val="left" w:pos="220"/>
          <w:tab w:val="left" w:pos="720"/>
        </w:tabs>
        <w:autoSpaceDE w:val="0"/>
        <w:autoSpaceDN w:val="0"/>
        <w:adjustRightInd w:val="0"/>
        <w:spacing w:after="0" w:line="240" w:lineRule="auto"/>
        <w:ind w:hanging="720"/>
        <w:jc w:val="both"/>
        <w:rPr>
          <w:sz w:val="24"/>
          <w:lang w:val="de-DE"/>
        </w:rPr>
      </w:pPr>
      <w:r w:rsidRPr="00B135FD">
        <w:rPr>
          <w:sz w:val="24"/>
          <w:lang w:val="de-DE"/>
        </w:rPr>
        <w:t xml:space="preserve">Straffere, frischere und </w:t>
      </w:r>
      <w:proofErr w:type="spellStart"/>
      <w:r w:rsidRPr="00B135FD">
        <w:rPr>
          <w:sz w:val="24"/>
          <w:lang w:val="de-DE"/>
        </w:rPr>
        <w:t>strahlendere</w:t>
      </w:r>
      <w:proofErr w:type="spellEnd"/>
      <w:r w:rsidRPr="00B135FD">
        <w:rPr>
          <w:sz w:val="24"/>
          <w:lang w:val="de-DE"/>
        </w:rPr>
        <w:t xml:space="preserve"> Haut</w:t>
      </w:r>
    </w:p>
    <w:p w14:paraId="582496F9" w14:textId="77777777" w:rsidR="00281A68" w:rsidRPr="00B135FD" w:rsidRDefault="00281A68" w:rsidP="00281A68">
      <w:pPr>
        <w:widowControl w:val="0"/>
        <w:autoSpaceDE w:val="0"/>
        <w:autoSpaceDN w:val="0"/>
        <w:adjustRightInd w:val="0"/>
        <w:spacing w:after="240" w:line="240" w:lineRule="auto"/>
        <w:rPr>
          <w:sz w:val="24"/>
          <w:lang w:val="de-DE"/>
        </w:rPr>
      </w:pPr>
    </w:p>
    <w:p w14:paraId="0EC0B1AA" w14:textId="77777777" w:rsidR="00281A68" w:rsidRPr="00B135FD" w:rsidRDefault="00281A68" w:rsidP="00281A68">
      <w:pPr>
        <w:widowControl w:val="0"/>
        <w:autoSpaceDE w:val="0"/>
        <w:autoSpaceDN w:val="0"/>
        <w:adjustRightInd w:val="0"/>
        <w:spacing w:after="240" w:line="240" w:lineRule="auto"/>
        <w:jc w:val="both"/>
        <w:rPr>
          <w:b/>
          <w:sz w:val="24"/>
          <w:lang w:val="de-DE"/>
        </w:rPr>
      </w:pPr>
      <w:r w:rsidRPr="00B135FD">
        <w:rPr>
          <w:b/>
          <w:sz w:val="24"/>
          <w:lang w:val="de-DE"/>
        </w:rPr>
        <w:t>Wie wird die Behandlung durchgeführt?</w:t>
      </w:r>
    </w:p>
    <w:p w14:paraId="116C8D1E" w14:textId="77777777" w:rsidR="00B135FD" w:rsidRDefault="00281A68" w:rsidP="00281A68">
      <w:pPr>
        <w:widowControl w:val="0"/>
        <w:autoSpaceDE w:val="0"/>
        <w:autoSpaceDN w:val="0"/>
        <w:adjustRightInd w:val="0"/>
        <w:spacing w:after="240" w:line="240" w:lineRule="auto"/>
        <w:jc w:val="both"/>
        <w:rPr>
          <w:sz w:val="24"/>
          <w:lang w:val="de-DE"/>
        </w:rPr>
      </w:pPr>
      <w:r w:rsidRPr="00B135FD">
        <w:rPr>
          <w:sz w:val="24"/>
          <w:lang w:val="de-DE"/>
        </w:rPr>
        <w:t>Nach einer Sorgfältigen Beurteilung de</w:t>
      </w:r>
      <w:r w:rsidR="00D92303">
        <w:rPr>
          <w:sz w:val="24"/>
          <w:lang w:val="de-DE"/>
        </w:rPr>
        <w:t>s Hautzustandes des Patienten we</w:t>
      </w:r>
      <w:r w:rsidRPr="00B135FD">
        <w:rPr>
          <w:sz w:val="24"/>
          <w:lang w:val="de-DE"/>
        </w:rPr>
        <w:t>rd</w:t>
      </w:r>
      <w:r w:rsidR="00D92303">
        <w:rPr>
          <w:sz w:val="24"/>
          <w:lang w:val="de-DE"/>
        </w:rPr>
        <w:t xml:space="preserve">en </w:t>
      </w:r>
      <w:r w:rsidRPr="00B135FD">
        <w:rPr>
          <w:sz w:val="24"/>
          <w:lang w:val="de-DE"/>
        </w:rPr>
        <w:t>die Produkte individuell</w:t>
      </w:r>
      <w:r w:rsidR="00D92303">
        <w:rPr>
          <w:sz w:val="24"/>
          <w:lang w:val="de-DE"/>
        </w:rPr>
        <w:t xml:space="preserve"> abstimmen. Die </w:t>
      </w:r>
      <w:r w:rsidRPr="00B135FD">
        <w:rPr>
          <w:sz w:val="24"/>
          <w:lang w:val="de-DE"/>
        </w:rPr>
        <w:t xml:space="preserve">Behandlung kann mehrmals (als Kur), abhängig vom Hautzustand, angewandt werden. Der Patient verspürt ein Wärmegefühl oder Brennen, dessen Intensität individuell ist. Durch das neuartige Wirksystem dringt das Peeling schnell und sehr gleichmäßig ein und wirkt dadurch schonend und gut verträglich. Je nach Produkt und Hauttyp kann es zu einer Abschilferung der obersten Hautschicht kommen. </w:t>
      </w:r>
      <w:proofErr w:type="spellStart"/>
      <w:r w:rsidRPr="00B135FD">
        <w:rPr>
          <w:sz w:val="24"/>
          <w:lang w:val="de-DE"/>
        </w:rPr>
        <w:t>Aellas</w:t>
      </w:r>
      <w:proofErr w:type="spellEnd"/>
      <w:r w:rsidRPr="00B135FD">
        <w:rPr>
          <w:sz w:val="24"/>
          <w:lang w:val="de-DE"/>
        </w:rPr>
        <w:t xml:space="preserve"> kann mit anderen ästhetischen Behandlungen kombiniert werden.</w:t>
      </w:r>
    </w:p>
    <w:p w14:paraId="0C6E80E2" w14:textId="77777777" w:rsidR="00B135FD" w:rsidRDefault="00B135FD" w:rsidP="00281A68">
      <w:pPr>
        <w:widowControl w:val="0"/>
        <w:autoSpaceDE w:val="0"/>
        <w:autoSpaceDN w:val="0"/>
        <w:adjustRightInd w:val="0"/>
        <w:spacing w:after="240" w:line="240" w:lineRule="auto"/>
        <w:jc w:val="both"/>
        <w:rPr>
          <w:sz w:val="24"/>
          <w:lang w:val="de-DE"/>
        </w:rPr>
      </w:pPr>
    </w:p>
    <w:p w14:paraId="06530E6F" w14:textId="77777777" w:rsidR="00A641AA" w:rsidRPr="00B135FD" w:rsidRDefault="00A641AA" w:rsidP="00281A68">
      <w:pPr>
        <w:widowControl w:val="0"/>
        <w:autoSpaceDE w:val="0"/>
        <w:autoSpaceDN w:val="0"/>
        <w:adjustRightInd w:val="0"/>
        <w:spacing w:after="240" w:line="240" w:lineRule="auto"/>
        <w:rPr>
          <w:sz w:val="24"/>
          <w:lang w:val="de-DE"/>
        </w:rPr>
      </w:pPr>
    </w:p>
    <w:p w14:paraId="3B5D71DF" w14:textId="77777777" w:rsidR="00E97780" w:rsidRDefault="00CA3C8A" w:rsidP="00CA3C8A">
      <w:pPr>
        <w:rPr>
          <w:b/>
          <w:bCs/>
          <w:sz w:val="30"/>
          <w:szCs w:val="28"/>
          <w:lang w:val="de-DE"/>
        </w:rPr>
      </w:pPr>
      <w:proofErr w:type="spellStart"/>
      <w:r w:rsidRPr="00CA3C8A">
        <w:rPr>
          <w:b/>
          <w:bCs/>
          <w:sz w:val="40"/>
          <w:szCs w:val="28"/>
          <w:lang w:val="de-DE"/>
        </w:rPr>
        <w:lastRenderedPageBreak/>
        <w:t>Aellas</w:t>
      </w:r>
      <w:proofErr w:type="spellEnd"/>
      <w:r w:rsidRPr="00CA3C8A">
        <w:rPr>
          <w:b/>
          <w:bCs/>
          <w:sz w:val="40"/>
          <w:szCs w:val="28"/>
          <w:lang w:val="de-DE"/>
        </w:rPr>
        <w:t xml:space="preserve"> Peeling-System</w:t>
      </w:r>
      <w:r>
        <w:rPr>
          <w:b/>
          <w:bCs/>
          <w:sz w:val="30"/>
          <w:szCs w:val="28"/>
          <w:lang w:val="de-DE"/>
        </w:rPr>
        <w:tab/>
      </w:r>
      <w:r>
        <w:rPr>
          <w:b/>
          <w:bCs/>
          <w:sz w:val="30"/>
          <w:szCs w:val="28"/>
          <w:lang w:val="de-DE"/>
        </w:rPr>
        <w:tab/>
      </w:r>
      <w:r>
        <w:rPr>
          <w:b/>
          <w:bCs/>
          <w:sz w:val="30"/>
          <w:szCs w:val="28"/>
          <w:lang w:val="de-DE"/>
        </w:rPr>
        <w:tab/>
      </w:r>
      <w:r>
        <w:rPr>
          <w:b/>
          <w:bCs/>
          <w:sz w:val="30"/>
          <w:szCs w:val="28"/>
          <w:lang w:val="de-DE"/>
        </w:rPr>
        <w:tab/>
      </w:r>
      <w:r>
        <w:rPr>
          <w:b/>
          <w:bCs/>
          <w:noProof/>
          <w:sz w:val="28"/>
          <w:szCs w:val="28"/>
          <w:lang w:val="de-DE" w:eastAsia="de-DE"/>
        </w:rPr>
        <w:drawing>
          <wp:inline distT="0" distB="0" distL="0" distR="0" wp14:anchorId="0BF87271" wp14:editId="554B2028">
            <wp:extent cx="1572895" cy="1075315"/>
            <wp:effectExtent l="25400" t="0" r="1905" b="0"/>
            <wp:docPr id="5" name="Bild 2" descr="a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as.jpg"/>
                    <pic:cNvPicPr/>
                  </pic:nvPicPr>
                  <pic:blipFill>
                    <a:blip r:embed="rId5"/>
                    <a:stretch>
                      <a:fillRect/>
                    </a:stretch>
                  </pic:blipFill>
                  <pic:spPr>
                    <a:xfrm>
                      <a:off x="0" y="0"/>
                      <a:ext cx="1572895" cy="1075315"/>
                    </a:xfrm>
                    <a:prstGeom prst="rect">
                      <a:avLst/>
                    </a:prstGeom>
                  </pic:spPr>
                </pic:pic>
              </a:graphicData>
            </a:graphic>
          </wp:inline>
        </w:drawing>
      </w:r>
    </w:p>
    <w:p w14:paraId="79FBC6B9" w14:textId="77777777" w:rsidR="00C64DD4" w:rsidRDefault="00C64DD4" w:rsidP="00C34673">
      <w:pPr>
        <w:rPr>
          <w:bCs/>
          <w:i/>
          <w:sz w:val="30"/>
          <w:szCs w:val="28"/>
          <w:lang w:val="de-DE"/>
        </w:rPr>
      </w:pPr>
    </w:p>
    <w:p w14:paraId="4B03931A" w14:textId="77777777" w:rsidR="00C64DD4" w:rsidRDefault="00C64DD4" w:rsidP="00C34673">
      <w:pPr>
        <w:rPr>
          <w:bCs/>
          <w:i/>
          <w:sz w:val="30"/>
          <w:szCs w:val="28"/>
          <w:lang w:val="de-DE"/>
        </w:rPr>
      </w:pPr>
    </w:p>
    <w:p w14:paraId="0AE63EAC" w14:textId="77777777" w:rsidR="00C769C1" w:rsidRPr="00C64DD4" w:rsidRDefault="00CA3C8A" w:rsidP="00C34673">
      <w:pPr>
        <w:rPr>
          <w:b/>
          <w:bCs/>
          <w:i/>
          <w:color w:val="CB169C"/>
          <w:sz w:val="30"/>
          <w:szCs w:val="28"/>
          <w:lang w:val="de-DE"/>
        </w:rPr>
      </w:pPr>
      <w:bookmarkStart w:id="0" w:name="_GoBack"/>
      <w:bookmarkEnd w:id="0"/>
      <w:r w:rsidRPr="00C64DD4">
        <w:rPr>
          <w:b/>
          <w:bCs/>
          <w:i/>
          <w:color w:val="CB169C"/>
          <w:sz w:val="32"/>
          <w:szCs w:val="28"/>
          <w:lang w:val="de-DE"/>
        </w:rPr>
        <w:t>Das umfassende Peeling-System für eine jüngere und strahlende Haut.</w:t>
      </w:r>
      <w:r w:rsidR="00C769C1" w:rsidRPr="00C64DD4">
        <w:rPr>
          <w:b/>
          <w:bCs/>
          <w:i/>
          <w:color w:val="CB169C"/>
          <w:sz w:val="30"/>
          <w:szCs w:val="28"/>
          <w:lang w:val="de-DE"/>
        </w:rPr>
        <w:br/>
      </w:r>
    </w:p>
    <w:p w14:paraId="3DFF0AFA" w14:textId="77777777" w:rsidR="00C34673" w:rsidRPr="00CA3C8A" w:rsidRDefault="00C34673" w:rsidP="00C34673">
      <w:pPr>
        <w:rPr>
          <w:b/>
          <w:bCs/>
          <w:sz w:val="24"/>
          <w:lang w:val="it-IT"/>
        </w:rPr>
      </w:pPr>
      <w:proofErr w:type="spellStart"/>
      <w:r w:rsidRPr="00CA3C8A">
        <w:rPr>
          <w:b/>
          <w:bCs/>
          <w:sz w:val="24"/>
          <w:lang w:val="it-IT"/>
        </w:rPr>
        <w:t>Aellas</w:t>
      </w:r>
      <w:proofErr w:type="spellEnd"/>
      <w:r w:rsidRPr="00CA3C8A">
        <w:rPr>
          <w:b/>
          <w:bCs/>
          <w:sz w:val="24"/>
          <w:lang w:val="it-IT"/>
        </w:rPr>
        <w:t xml:space="preserve"> </w:t>
      </w:r>
      <w:proofErr w:type="spellStart"/>
      <w:r w:rsidRPr="00CA3C8A">
        <w:rPr>
          <w:b/>
          <w:bCs/>
          <w:sz w:val="24"/>
          <w:lang w:val="it-IT"/>
        </w:rPr>
        <w:t>Glyco-Eye</w:t>
      </w:r>
      <w:proofErr w:type="spellEnd"/>
      <w:r w:rsidRPr="00CA3C8A">
        <w:rPr>
          <w:b/>
          <w:bCs/>
          <w:sz w:val="24"/>
          <w:lang w:val="it-IT"/>
        </w:rPr>
        <w:t xml:space="preserve"> </w:t>
      </w:r>
    </w:p>
    <w:p w14:paraId="7C54DF06" w14:textId="77777777" w:rsidR="00C34673" w:rsidRPr="00CA3C8A" w:rsidRDefault="00C34673" w:rsidP="00C34673">
      <w:pPr>
        <w:rPr>
          <w:sz w:val="24"/>
          <w:lang w:val="de-DE"/>
        </w:rPr>
      </w:pPr>
      <w:r w:rsidRPr="00CA3C8A">
        <w:rPr>
          <w:sz w:val="24"/>
          <w:lang w:val="de-DE"/>
        </w:rPr>
        <w:t>Ein Gel speziell für den empfind</w:t>
      </w:r>
      <w:r w:rsidR="000F20D8">
        <w:rPr>
          <w:sz w:val="24"/>
          <w:lang w:val="de-DE"/>
        </w:rPr>
        <w:t xml:space="preserve">lichen Augenbereich. Sicher und effektiv </w:t>
      </w:r>
      <w:r w:rsidRPr="00CA3C8A">
        <w:rPr>
          <w:sz w:val="24"/>
          <w:lang w:val="de-DE"/>
        </w:rPr>
        <w:t>werden die Bedürfniss</w:t>
      </w:r>
      <w:r w:rsidR="000F20D8">
        <w:rPr>
          <w:sz w:val="24"/>
          <w:lang w:val="de-DE"/>
        </w:rPr>
        <w:t xml:space="preserve">e des Augenbereichs behandelt. </w:t>
      </w:r>
      <w:r w:rsidRPr="00CA3C8A">
        <w:rPr>
          <w:sz w:val="24"/>
          <w:lang w:val="de-DE"/>
        </w:rPr>
        <w:t>Di</w:t>
      </w:r>
      <w:r w:rsidR="00742C2A">
        <w:rPr>
          <w:sz w:val="24"/>
          <w:lang w:val="de-DE"/>
        </w:rPr>
        <w:t xml:space="preserve">e Haut wird straffer, frischer </w:t>
      </w:r>
      <w:r w:rsidRPr="00CA3C8A">
        <w:rPr>
          <w:sz w:val="24"/>
          <w:lang w:val="de-DE"/>
        </w:rPr>
        <w:t xml:space="preserve">und feine Linien werden beseitigt. </w:t>
      </w:r>
      <w:r w:rsidR="00D22B64" w:rsidRPr="00CA3C8A">
        <w:rPr>
          <w:sz w:val="24"/>
          <w:lang w:val="de-DE"/>
        </w:rPr>
        <w:t xml:space="preserve">Beugt </w:t>
      </w:r>
      <w:proofErr w:type="spellStart"/>
      <w:r w:rsidR="00D22B64" w:rsidRPr="00CA3C8A">
        <w:rPr>
          <w:sz w:val="24"/>
          <w:lang w:val="de-DE"/>
        </w:rPr>
        <w:t>Mi</w:t>
      </w:r>
      <w:r w:rsidR="00746906" w:rsidRPr="00CA3C8A">
        <w:rPr>
          <w:sz w:val="24"/>
          <w:lang w:val="de-DE"/>
        </w:rPr>
        <w:t>lien</w:t>
      </w:r>
      <w:proofErr w:type="spellEnd"/>
      <w:r w:rsidR="00746906" w:rsidRPr="00CA3C8A">
        <w:rPr>
          <w:sz w:val="24"/>
          <w:lang w:val="de-DE"/>
        </w:rPr>
        <w:t xml:space="preserve"> vor und mildert</w:t>
      </w:r>
      <w:r w:rsidR="00BE25D1" w:rsidRPr="00CA3C8A">
        <w:rPr>
          <w:sz w:val="24"/>
          <w:lang w:val="de-DE"/>
        </w:rPr>
        <w:t xml:space="preserve"> </w:t>
      </w:r>
      <w:r w:rsidR="00D22B64" w:rsidRPr="00CA3C8A">
        <w:rPr>
          <w:sz w:val="24"/>
          <w:lang w:val="de-DE"/>
        </w:rPr>
        <w:t>Pigmentunterschiede</w:t>
      </w:r>
      <w:r w:rsidR="00746906" w:rsidRPr="00CA3C8A">
        <w:rPr>
          <w:sz w:val="24"/>
          <w:lang w:val="de-DE"/>
        </w:rPr>
        <w:t>.</w:t>
      </w:r>
    </w:p>
    <w:p w14:paraId="5EFCF0F3" w14:textId="77777777" w:rsidR="00C34673" w:rsidRPr="00CA3C8A" w:rsidRDefault="00C34673" w:rsidP="00C34673">
      <w:pPr>
        <w:rPr>
          <w:b/>
          <w:bCs/>
          <w:sz w:val="24"/>
          <w:lang w:val="de-DE"/>
        </w:rPr>
      </w:pPr>
      <w:proofErr w:type="spellStart"/>
      <w:r w:rsidRPr="00CA3C8A">
        <w:rPr>
          <w:b/>
          <w:bCs/>
          <w:sz w:val="24"/>
          <w:lang w:val="de-DE"/>
        </w:rPr>
        <w:t>Aellas</w:t>
      </w:r>
      <w:proofErr w:type="spellEnd"/>
      <w:r w:rsidRPr="00CA3C8A">
        <w:rPr>
          <w:b/>
          <w:bCs/>
          <w:sz w:val="24"/>
          <w:lang w:val="de-DE"/>
        </w:rPr>
        <w:t xml:space="preserve"> Glyco-50</w:t>
      </w:r>
    </w:p>
    <w:p w14:paraId="28B47937" w14:textId="77777777" w:rsidR="00532611" w:rsidRPr="00CA3C8A" w:rsidRDefault="00C34673" w:rsidP="00C34673">
      <w:pPr>
        <w:rPr>
          <w:sz w:val="24"/>
          <w:lang w:val="de-DE"/>
        </w:rPr>
      </w:pPr>
      <w:r w:rsidRPr="00CA3C8A">
        <w:rPr>
          <w:sz w:val="24"/>
          <w:lang w:val="de-DE"/>
        </w:rPr>
        <w:t>hat einen stärkeren Effekt auf abgestorbene</w:t>
      </w:r>
      <w:r w:rsidR="000F20D8">
        <w:rPr>
          <w:sz w:val="24"/>
          <w:lang w:val="de-DE"/>
        </w:rPr>
        <w:t xml:space="preserve"> Zellen und die alternde Haut. </w:t>
      </w:r>
      <w:r w:rsidRPr="00CA3C8A">
        <w:rPr>
          <w:sz w:val="24"/>
          <w:lang w:val="de-DE"/>
        </w:rPr>
        <w:t xml:space="preserve">Hautunreinheiten werden eindrucksvoll verringert. </w:t>
      </w:r>
      <w:r w:rsidR="00DA7BD3">
        <w:rPr>
          <w:sz w:val="24"/>
          <w:lang w:val="de-DE"/>
        </w:rPr>
        <w:t xml:space="preserve">Trockene, schuppige und raue Haut wird verbessert, Falten </w:t>
      </w:r>
      <w:r w:rsidRPr="00CA3C8A">
        <w:rPr>
          <w:sz w:val="24"/>
          <w:lang w:val="de-DE"/>
        </w:rPr>
        <w:t xml:space="preserve">reduziert. </w:t>
      </w:r>
      <w:r w:rsidR="00DA7BD3">
        <w:rPr>
          <w:sz w:val="24"/>
          <w:lang w:val="de-DE"/>
        </w:rPr>
        <w:t xml:space="preserve">Die Haut kann erheblich mehr Feuchtigkeit speichern. </w:t>
      </w:r>
    </w:p>
    <w:p w14:paraId="2E9AEBC7" w14:textId="77777777" w:rsidR="006A3C41" w:rsidRPr="006A3C41" w:rsidRDefault="006A3C41" w:rsidP="006A3C41">
      <w:pPr>
        <w:rPr>
          <w:b/>
          <w:bCs/>
          <w:sz w:val="24"/>
          <w:lang w:val="de-DE"/>
        </w:rPr>
      </w:pPr>
      <w:proofErr w:type="spellStart"/>
      <w:r w:rsidRPr="006A3C41">
        <w:rPr>
          <w:b/>
          <w:bCs/>
          <w:sz w:val="24"/>
          <w:lang w:val="de-DE"/>
        </w:rPr>
        <w:t>Aellas</w:t>
      </w:r>
      <w:proofErr w:type="spellEnd"/>
      <w:r w:rsidRPr="006A3C41">
        <w:rPr>
          <w:b/>
          <w:bCs/>
          <w:sz w:val="24"/>
          <w:lang w:val="de-DE"/>
        </w:rPr>
        <w:t xml:space="preserve"> SRT</w:t>
      </w:r>
    </w:p>
    <w:p w14:paraId="0853FEFF" w14:textId="77777777" w:rsidR="006A3C41" w:rsidRPr="006A3C41" w:rsidRDefault="00EC7F3C" w:rsidP="00BF43A5">
      <w:pPr>
        <w:rPr>
          <w:sz w:val="24"/>
          <w:lang w:val="de-DE"/>
        </w:rPr>
      </w:pPr>
      <w:r>
        <w:rPr>
          <w:sz w:val="24"/>
          <w:lang w:val="de-DE"/>
        </w:rPr>
        <w:t xml:space="preserve">Ist </w:t>
      </w:r>
      <w:proofErr w:type="gramStart"/>
      <w:r>
        <w:rPr>
          <w:sz w:val="24"/>
          <w:lang w:val="de-DE"/>
        </w:rPr>
        <w:t>ein o</w:t>
      </w:r>
      <w:r w:rsidR="006A3C41" w:rsidRPr="006A3C41">
        <w:rPr>
          <w:sz w:val="24"/>
          <w:lang w:val="de-DE"/>
        </w:rPr>
        <w:t>b</w:t>
      </w:r>
      <w:r w:rsidR="006A3C41">
        <w:rPr>
          <w:sz w:val="24"/>
          <w:lang w:val="de-DE"/>
        </w:rPr>
        <w:t>erflächliches Peeling</w:t>
      </w:r>
      <w:proofErr w:type="gramEnd"/>
      <w:r w:rsidR="006A3C41">
        <w:rPr>
          <w:sz w:val="24"/>
          <w:lang w:val="de-DE"/>
        </w:rPr>
        <w:t xml:space="preserve"> mit sofortigem</w:t>
      </w:r>
      <w:r w:rsidR="006A3C41" w:rsidRPr="006A3C41">
        <w:rPr>
          <w:sz w:val="24"/>
          <w:lang w:val="de-DE"/>
        </w:rPr>
        <w:t xml:space="preserve"> Effekt. Eignet sich sehr gut als Einsteiger Peel Für alle Hauttypen und Altersgruppen geeignet. Verbessert deutlich das ganze Hautbild.</w:t>
      </w:r>
    </w:p>
    <w:p w14:paraId="196A3DFA" w14:textId="77777777" w:rsidR="00C34673" w:rsidRPr="00CA3C8A" w:rsidRDefault="00C34673" w:rsidP="00C34673">
      <w:pPr>
        <w:rPr>
          <w:b/>
          <w:bCs/>
          <w:sz w:val="24"/>
          <w:lang w:val="de-DE"/>
        </w:rPr>
      </w:pPr>
      <w:proofErr w:type="spellStart"/>
      <w:r w:rsidRPr="00CA3C8A">
        <w:rPr>
          <w:b/>
          <w:bCs/>
          <w:sz w:val="24"/>
          <w:lang w:val="de-DE"/>
        </w:rPr>
        <w:t>Aellas</w:t>
      </w:r>
      <w:proofErr w:type="spellEnd"/>
      <w:r w:rsidRPr="00CA3C8A">
        <w:rPr>
          <w:b/>
          <w:bCs/>
          <w:sz w:val="24"/>
          <w:lang w:val="de-DE"/>
        </w:rPr>
        <w:t xml:space="preserve"> </w:t>
      </w:r>
      <w:proofErr w:type="spellStart"/>
      <w:r w:rsidRPr="00CA3C8A">
        <w:rPr>
          <w:b/>
          <w:bCs/>
          <w:sz w:val="24"/>
          <w:lang w:val="de-DE"/>
        </w:rPr>
        <w:t>Jessner</w:t>
      </w:r>
      <w:proofErr w:type="spellEnd"/>
    </w:p>
    <w:p w14:paraId="1BD86249" w14:textId="77777777" w:rsidR="00532611" w:rsidRPr="00CA3C8A" w:rsidRDefault="00C34673" w:rsidP="00C34673">
      <w:pPr>
        <w:rPr>
          <w:sz w:val="24"/>
          <w:lang w:val="de-DE"/>
        </w:rPr>
      </w:pPr>
      <w:r w:rsidRPr="00CA3C8A">
        <w:rPr>
          <w:sz w:val="24"/>
          <w:lang w:val="de-DE"/>
        </w:rPr>
        <w:t xml:space="preserve">Auffrischungspeeling zur </w:t>
      </w:r>
      <w:r w:rsidR="003E4C48" w:rsidRPr="00CA3C8A">
        <w:rPr>
          <w:sz w:val="24"/>
          <w:lang w:val="de-DE"/>
        </w:rPr>
        <w:t xml:space="preserve">Hautverjüngung, </w:t>
      </w:r>
      <w:r w:rsidR="00343C56" w:rsidRPr="00CA3C8A">
        <w:rPr>
          <w:sz w:val="24"/>
          <w:lang w:val="de-DE"/>
        </w:rPr>
        <w:t xml:space="preserve">Glättung und </w:t>
      </w:r>
      <w:proofErr w:type="gramStart"/>
      <w:r w:rsidRPr="00CA3C8A">
        <w:rPr>
          <w:sz w:val="24"/>
          <w:lang w:val="de-DE"/>
        </w:rPr>
        <w:t>Verbesserung</w:t>
      </w:r>
      <w:r w:rsidR="00343C56" w:rsidRPr="00CA3C8A">
        <w:rPr>
          <w:sz w:val="24"/>
          <w:lang w:val="de-DE"/>
        </w:rPr>
        <w:t xml:space="preserve"> </w:t>
      </w:r>
      <w:r w:rsidR="00B92896" w:rsidRPr="00CA3C8A">
        <w:rPr>
          <w:sz w:val="24"/>
          <w:lang w:val="de-DE"/>
        </w:rPr>
        <w:t xml:space="preserve"> der</w:t>
      </w:r>
      <w:proofErr w:type="gramEnd"/>
      <w:r w:rsidR="00B92896" w:rsidRPr="00CA3C8A">
        <w:rPr>
          <w:sz w:val="24"/>
          <w:lang w:val="de-DE"/>
        </w:rPr>
        <w:t xml:space="preserve"> Hautoberfläche</w:t>
      </w:r>
      <w:r w:rsidR="007D55FA">
        <w:rPr>
          <w:sz w:val="24"/>
          <w:lang w:val="de-DE"/>
        </w:rPr>
        <w:t>. Die</w:t>
      </w:r>
      <w:r w:rsidR="00343C56" w:rsidRPr="00CA3C8A">
        <w:rPr>
          <w:sz w:val="24"/>
          <w:lang w:val="de-DE"/>
        </w:rPr>
        <w:t xml:space="preserve"> Einsatzgebiet</w:t>
      </w:r>
      <w:r w:rsidR="007D55FA">
        <w:rPr>
          <w:sz w:val="24"/>
          <w:lang w:val="de-DE"/>
        </w:rPr>
        <w:t>e</w:t>
      </w:r>
      <w:r w:rsidR="00343C56" w:rsidRPr="00CA3C8A">
        <w:rPr>
          <w:sz w:val="24"/>
          <w:lang w:val="de-DE"/>
        </w:rPr>
        <w:t xml:space="preserve"> sind</w:t>
      </w:r>
      <w:r w:rsidRPr="00CA3C8A">
        <w:rPr>
          <w:sz w:val="24"/>
          <w:lang w:val="de-DE"/>
        </w:rPr>
        <w:t xml:space="preserve"> </w:t>
      </w:r>
      <w:r w:rsidR="007D55FA">
        <w:rPr>
          <w:sz w:val="24"/>
          <w:lang w:val="de-DE"/>
        </w:rPr>
        <w:t xml:space="preserve">Unreinheiten, Keratosen, </w:t>
      </w:r>
      <w:proofErr w:type="gramStart"/>
      <w:r w:rsidR="007D55FA">
        <w:rPr>
          <w:sz w:val="24"/>
          <w:lang w:val="de-DE"/>
        </w:rPr>
        <w:t>Melasmen ,</w:t>
      </w:r>
      <w:proofErr w:type="gramEnd"/>
      <w:r w:rsidR="007D55FA">
        <w:rPr>
          <w:sz w:val="24"/>
          <w:lang w:val="de-DE"/>
        </w:rPr>
        <w:t xml:space="preserve"> </w:t>
      </w:r>
      <w:r w:rsidR="00532611" w:rsidRPr="00CA3C8A">
        <w:rPr>
          <w:sz w:val="24"/>
          <w:lang w:val="de-DE"/>
        </w:rPr>
        <w:t>Pigmentstörungen</w:t>
      </w:r>
      <w:r w:rsidR="007D55FA">
        <w:rPr>
          <w:sz w:val="24"/>
          <w:lang w:val="de-DE"/>
        </w:rPr>
        <w:t xml:space="preserve"> und Fältchen</w:t>
      </w:r>
      <w:r w:rsidR="00532611" w:rsidRPr="00CA3C8A">
        <w:rPr>
          <w:sz w:val="24"/>
          <w:lang w:val="de-DE"/>
        </w:rPr>
        <w:t>.</w:t>
      </w:r>
    </w:p>
    <w:p w14:paraId="573F426A" w14:textId="77777777" w:rsidR="005B1B89" w:rsidRPr="00CA3C8A" w:rsidRDefault="00C34673" w:rsidP="00C34673">
      <w:pPr>
        <w:rPr>
          <w:b/>
          <w:bCs/>
          <w:sz w:val="24"/>
          <w:lang w:val="de-DE"/>
        </w:rPr>
      </w:pPr>
      <w:proofErr w:type="spellStart"/>
      <w:proofErr w:type="gramStart"/>
      <w:r w:rsidRPr="00CA3C8A">
        <w:rPr>
          <w:b/>
          <w:bCs/>
          <w:sz w:val="24"/>
          <w:lang w:val="de-DE"/>
        </w:rPr>
        <w:t>Aellas</w:t>
      </w:r>
      <w:proofErr w:type="spellEnd"/>
      <w:r w:rsidRPr="00CA3C8A">
        <w:rPr>
          <w:b/>
          <w:bCs/>
          <w:sz w:val="24"/>
          <w:lang w:val="de-DE"/>
        </w:rPr>
        <w:t xml:space="preserve">  TCA</w:t>
      </w:r>
      <w:proofErr w:type="gramEnd"/>
      <w:r w:rsidRPr="00CA3C8A">
        <w:rPr>
          <w:b/>
          <w:bCs/>
          <w:sz w:val="24"/>
          <w:lang w:val="de-DE"/>
        </w:rPr>
        <w:t>-</w:t>
      </w:r>
      <w:proofErr w:type="spellStart"/>
      <w:r w:rsidRPr="00CA3C8A">
        <w:rPr>
          <w:b/>
          <w:bCs/>
          <w:sz w:val="24"/>
          <w:lang w:val="de-DE"/>
        </w:rPr>
        <w:t>Jessner</w:t>
      </w:r>
      <w:proofErr w:type="spellEnd"/>
    </w:p>
    <w:p w14:paraId="30E3C9AE" w14:textId="77777777" w:rsidR="00C34673" w:rsidRPr="00CA3C8A" w:rsidRDefault="005B1B89" w:rsidP="00C34673">
      <w:pPr>
        <w:rPr>
          <w:sz w:val="24"/>
          <w:lang w:val="de-DE"/>
        </w:rPr>
      </w:pPr>
      <w:r w:rsidRPr="00CA3C8A">
        <w:rPr>
          <w:sz w:val="24"/>
          <w:lang w:val="de-DE"/>
        </w:rPr>
        <w:t>Zu</w:t>
      </w:r>
      <w:r w:rsidR="00F14EB8" w:rsidRPr="00CA3C8A">
        <w:rPr>
          <w:sz w:val="24"/>
          <w:lang w:val="de-DE"/>
        </w:rPr>
        <w:t xml:space="preserve">r </w:t>
      </w:r>
      <w:proofErr w:type="spellStart"/>
      <w:r w:rsidR="007D55FA" w:rsidRPr="00CA3C8A">
        <w:rPr>
          <w:sz w:val="24"/>
          <w:lang w:val="de-DE"/>
        </w:rPr>
        <w:t>Präventition</w:t>
      </w:r>
      <w:proofErr w:type="spellEnd"/>
      <w:r w:rsidR="007D55FA" w:rsidRPr="00CA3C8A">
        <w:rPr>
          <w:sz w:val="24"/>
          <w:lang w:val="de-DE"/>
        </w:rPr>
        <w:t xml:space="preserve"> </w:t>
      </w:r>
      <w:r w:rsidR="00F14EB8" w:rsidRPr="00CA3C8A">
        <w:rPr>
          <w:sz w:val="24"/>
          <w:lang w:val="de-DE"/>
        </w:rPr>
        <w:t>und</w:t>
      </w:r>
      <w:r w:rsidRPr="00CA3C8A">
        <w:rPr>
          <w:sz w:val="24"/>
          <w:lang w:val="de-DE"/>
        </w:rPr>
        <w:t xml:space="preserve"> </w:t>
      </w:r>
      <w:r w:rsidR="007D55FA" w:rsidRPr="00CA3C8A">
        <w:rPr>
          <w:sz w:val="24"/>
          <w:lang w:val="de-DE"/>
        </w:rPr>
        <w:t xml:space="preserve">Behandlung </w:t>
      </w:r>
      <w:r w:rsidRPr="00CA3C8A">
        <w:rPr>
          <w:sz w:val="24"/>
          <w:lang w:val="de-DE"/>
        </w:rPr>
        <w:t xml:space="preserve">von Alters- und Sonnenflecken, oberflächlichen Fältchen auch im </w:t>
      </w:r>
      <w:proofErr w:type="spellStart"/>
      <w:r w:rsidR="00DF7350" w:rsidRPr="00CA3C8A">
        <w:rPr>
          <w:sz w:val="24"/>
          <w:lang w:val="de-DE"/>
        </w:rPr>
        <w:t>perioralen</w:t>
      </w:r>
      <w:proofErr w:type="spellEnd"/>
      <w:r w:rsidRPr="00CA3C8A">
        <w:rPr>
          <w:sz w:val="24"/>
          <w:lang w:val="de-DE"/>
        </w:rPr>
        <w:t xml:space="preserve"> </w:t>
      </w:r>
      <w:r w:rsidR="00343C56" w:rsidRPr="00CA3C8A">
        <w:rPr>
          <w:sz w:val="24"/>
          <w:lang w:val="de-DE"/>
        </w:rPr>
        <w:t>Bereich</w:t>
      </w:r>
      <w:r w:rsidR="0002784C" w:rsidRPr="00CA3C8A">
        <w:rPr>
          <w:sz w:val="24"/>
          <w:lang w:val="de-DE"/>
        </w:rPr>
        <w:t xml:space="preserve"> </w:t>
      </w:r>
      <w:r w:rsidR="00FF1E7E" w:rsidRPr="00CA3C8A">
        <w:rPr>
          <w:sz w:val="24"/>
          <w:lang w:val="de-DE"/>
        </w:rPr>
        <w:t>(um den Mund herum)</w:t>
      </w:r>
      <w:r w:rsidR="0002784C" w:rsidRPr="00CA3C8A">
        <w:rPr>
          <w:sz w:val="24"/>
          <w:lang w:val="de-DE"/>
        </w:rPr>
        <w:t>,</w:t>
      </w:r>
      <w:r w:rsidR="007D55FA">
        <w:rPr>
          <w:sz w:val="24"/>
          <w:lang w:val="de-DE"/>
        </w:rPr>
        <w:t xml:space="preserve"> </w:t>
      </w:r>
      <w:proofErr w:type="spellStart"/>
      <w:r w:rsidR="007D55FA">
        <w:rPr>
          <w:sz w:val="24"/>
          <w:lang w:val="de-DE"/>
        </w:rPr>
        <w:t>Aknenä</w:t>
      </w:r>
      <w:r w:rsidRPr="00CA3C8A">
        <w:rPr>
          <w:sz w:val="24"/>
          <w:lang w:val="de-DE"/>
        </w:rPr>
        <w:t>rb</w:t>
      </w:r>
      <w:r w:rsidR="007D55FA">
        <w:rPr>
          <w:sz w:val="24"/>
          <w:lang w:val="de-DE"/>
        </w:rPr>
        <w:t>ch</w:t>
      </w:r>
      <w:r w:rsidRPr="00CA3C8A">
        <w:rPr>
          <w:sz w:val="24"/>
          <w:lang w:val="de-DE"/>
        </w:rPr>
        <w:t>en</w:t>
      </w:r>
      <w:proofErr w:type="spellEnd"/>
      <w:r w:rsidR="00D51B11" w:rsidRPr="00CA3C8A">
        <w:rPr>
          <w:sz w:val="24"/>
          <w:lang w:val="de-DE"/>
        </w:rPr>
        <w:t xml:space="preserve">, </w:t>
      </w:r>
      <w:r w:rsidR="00343C56" w:rsidRPr="00CA3C8A">
        <w:rPr>
          <w:sz w:val="24"/>
          <w:lang w:val="de-DE"/>
        </w:rPr>
        <w:t xml:space="preserve">grobporiger </w:t>
      </w:r>
      <w:proofErr w:type="gramStart"/>
      <w:r w:rsidR="00343C56" w:rsidRPr="00CA3C8A">
        <w:rPr>
          <w:sz w:val="24"/>
          <w:lang w:val="de-DE"/>
        </w:rPr>
        <w:t>Haut  und</w:t>
      </w:r>
      <w:proofErr w:type="gramEnd"/>
      <w:r w:rsidR="00343C56" w:rsidRPr="00CA3C8A">
        <w:rPr>
          <w:sz w:val="24"/>
          <w:lang w:val="de-DE"/>
        </w:rPr>
        <w:t xml:space="preserve"> postoperativer Hyperpigmentierung.</w:t>
      </w:r>
    </w:p>
    <w:p w14:paraId="2DBCE4A4" w14:textId="77777777" w:rsidR="00C077DA" w:rsidRDefault="00C077DA" w:rsidP="00DD27DF">
      <w:pPr>
        <w:rPr>
          <w:b/>
          <w:bCs/>
          <w:sz w:val="24"/>
          <w:lang w:val="de-DE"/>
        </w:rPr>
      </w:pPr>
    </w:p>
    <w:p w14:paraId="429C258B" w14:textId="77777777" w:rsidR="00DD27DF" w:rsidRDefault="00DD27DF">
      <w:pPr>
        <w:rPr>
          <w:sz w:val="24"/>
          <w:lang w:val="de-DE"/>
        </w:rPr>
      </w:pPr>
    </w:p>
    <w:p w14:paraId="7B5927A6" w14:textId="77777777" w:rsidR="00DD27DF" w:rsidRDefault="00DD27DF">
      <w:pPr>
        <w:rPr>
          <w:sz w:val="24"/>
          <w:lang w:val="de-DE"/>
        </w:rPr>
      </w:pPr>
    </w:p>
    <w:p w14:paraId="26530990" w14:textId="77777777" w:rsidR="00DD27DF" w:rsidRDefault="00DD27DF">
      <w:pPr>
        <w:rPr>
          <w:sz w:val="24"/>
          <w:lang w:val="de-DE"/>
        </w:rPr>
      </w:pPr>
    </w:p>
    <w:p w14:paraId="5AA28F56" w14:textId="77777777" w:rsidR="00C34673" w:rsidRPr="00CA3C8A" w:rsidRDefault="00C34673">
      <w:pPr>
        <w:rPr>
          <w:sz w:val="24"/>
          <w:lang w:val="de-DE"/>
        </w:rPr>
      </w:pPr>
    </w:p>
    <w:sectPr w:rsidR="00C34673" w:rsidRPr="00CA3C8A" w:rsidSect="00C769C1">
      <w:pgSz w:w="11900" w:h="16840"/>
      <w:pgMar w:top="567" w:right="1418" w:bottom="567" w:left="1418" w:header="709"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3"/>
    <w:rsid w:val="0002784C"/>
    <w:rsid w:val="000D58B9"/>
    <w:rsid w:val="000E25A0"/>
    <w:rsid w:val="000F20D8"/>
    <w:rsid w:val="0015238E"/>
    <w:rsid w:val="001807BA"/>
    <w:rsid w:val="001E7839"/>
    <w:rsid w:val="002277BF"/>
    <w:rsid w:val="00281A68"/>
    <w:rsid w:val="002A1B09"/>
    <w:rsid w:val="00327F64"/>
    <w:rsid w:val="00333F46"/>
    <w:rsid w:val="00341378"/>
    <w:rsid w:val="00343C56"/>
    <w:rsid w:val="003C6497"/>
    <w:rsid w:val="003E4C48"/>
    <w:rsid w:val="00480858"/>
    <w:rsid w:val="004D72C5"/>
    <w:rsid w:val="00532611"/>
    <w:rsid w:val="0054710A"/>
    <w:rsid w:val="005B1B89"/>
    <w:rsid w:val="006A3C41"/>
    <w:rsid w:val="00742C2A"/>
    <w:rsid w:val="00746906"/>
    <w:rsid w:val="007D0E89"/>
    <w:rsid w:val="007D55FA"/>
    <w:rsid w:val="0085101B"/>
    <w:rsid w:val="00875804"/>
    <w:rsid w:val="008B27C6"/>
    <w:rsid w:val="0098328C"/>
    <w:rsid w:val="009C137A"/>
    <w:rsid w:val="009C5BAB"/>
    <w:rsid w:val="00A641AA"/>
    <w:rsid w:val="00A91943"/>
    <w:rsid w:val="00B135FD"/>
    <w:rsid w:val="00B57743"/>
    <w:rsid w:val="00B7555B"/>
    <w:rsid w:val="00B92896"/>
    <w:rsid w:val="00BE25D1"/>
    <w:rsid w:val="00BE3900"/>
    <w:rsid w:val="00BF43A5"/>
    <w:rsid w:val="00C077DA"/>
    <w:rsid w:val="00C34673"/>
    <w:rsid w:val="00C64DD4"/>
    <w:rsid w:val="00C769C1"/>
    <w:rsid w:val="00CA3C8A"/>
    <w:rsid w:val="00CE53A2"/>
    <w:rsid w:val="00D22B64"/>
    <w:rsid w:val="00D51B11"/>
    <w:rsid w:val="00D92303"/>
    <w:rsid w:val="00DA7BD3"/>
    <w:rsid w:val="00DD27DF"/>
    <w:rsid w:val="00DF148D"/>
    <w:rsid w:val="00DF7350"/>
    <w:rsid w:val="00E97780"/>
    <w:rsid w:val="00EA4D64"/>
    <w:rsid w:val="00EC7F3C"/>
    <w:rsid w:val="00F14EB8"/>
    <w:rsid w:val="00F16776"/>
    <w:rsid w:val="00F409FB"/>
    <w:rsid w:val="00FA0F35"/>
    <w:rsid w:val="00FA1877"/>
    <w:rsid w:val="00FE4070"/>
    <w:rsid w:val="00FF1E7E"/>
    <w:rsid w:val="00FF2055"/>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C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34673"/>
    <w:pPr>
      <w:spacing w:after="200" w:line="276" w:lineRule="auto"/>
    </w:pPr>
    <w:rPr>
      <w:rFonts w:ascii="Calibri" w:eastAsia="Times New Roman" w:hAnsi="Calibri" w:cs="Calibri"/>
      <w:sz w:val="22"/>
      <w:szCs w:val="22"/>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6906"/>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46906"/>
    <w:rPr>
      <w:rFonts w:ascii="Lucida Grande" w:eastAsia="Times New Roman" w:hAnsi="Lucida Grande" w:cs="Calibr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Macintosh Word</Application>
  <DocSecurity>0</DocSecurity>
  <Lines>21</Lines>
  <Paragraphs>5</Paragraphs>
  <ScaleCrop>false</ScaleCrop>
  <Company>Nordesta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Bergvall</dc:creator>
  <cp:keywords/>
  <cp:lastModifiedBy>Microsoft Office-Anwender</cp:lastModifiedBy>
  <cp:revision>2</cp:revision>
  <cp:lastPrinted>2011-03-09T21:06:00Z</cp:lastPrinted>
  <dcterms:created xsi:type="dcterms:W3CDTF">2018-10-01T18:32:00Z</dcterms:created>
  <dcterms:modified xsi:type="dcterms:W3CDTF">2018-10-01T18:32:00Z</dcterms:modified>
</cp:coreProperties>
</file>